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91AF" w14:textId="77777777" w:rsidR="006D6AD3" w:rsidRDefault="006D6AD3" w:rsidP="006D6AD3">
      <w:pPr>
        <w:jc w:val="center"/>
        <w:rPr>
          <w:b/>
          <w:u w:val="single"/>
        </w:rPr>
      </w:pPr>
      <w:r>
        <w:rPr>
          <w:b/>
          <w:u w:val="single"/>
        </w:rPr>
        <w:t>METAMORPHIC ROCKS</w:t>
      </w:r>
    </w:p>
    <w:p w14:paraId="580AD16C" w14:textId="77777777" w:rsidR="006D6AD3" w:rsidRPr="003E1531" w:rsidRDefault="006D6AD3" w:rsidP="006D6AD3">
      <w:pPr>
        <w:jc w:val="center"/>
        <w:rPr>
          <w:b/>
          <w:u w:val="single"/>
        </w:rPr>
      </w:pPr>
    </w:p>
    <w:p w14:paraId="3210F6D3" w14:textId="77777777" w:rsidR="006D6AD3" w:rsidRPr="001E56E9" w:rsidRDefault="006D6AD3" w:rsidP="006D6AD3">
      <w:pPr>
        <w:rPr>
          <w:b/>
          <w:i/>
        </w:rPr>
      </w:pPr>
    </w:p>
    <w:p w14:paraId="70BEEBB2" w14:textId="27F28D14" w:rsidR="006D6AD3" w:rsidRDefault="006D6AD3" w:rsidP="006D6AD3">
      <w:r>
        <w:rPr>
          <w:b/>
          <w:i/>
        </w:rPr>
        <w:t xml:space="preserve"> </w:t>
      </w:r>
      <w:r w:rsidRPr="001437E2">
        <w:rPr>
          <w:b/>
          <w:i/>
        </w:rPr>
        <w:t>Metamorphic Rocks</w:t>
      </w:r>
      <w:r>
        <w:rPr>
          <w:b/>
          <w:i/>
        </w:rPr>
        <w:t xml:space="preserve"> </w:t>
      </w:r>
    </w:p>
    <w:p w14:paraId="676503FF" w14:textId="77777777" w:rsidR="006D6AD3" w:rsidRPr="001437E2" w:rsidRDefault="006D6AD3" w:rsidP="006D6AD3">
      <w:r>
        <w:t xml:space="preserve">1.  </w:t>
      </w:r>
      <w:r w:rsidRPr="001437E2">
        <w:rPr>
          <w:b/>
        </w:rPr>
        <w:t>Summarize</w:t>
      </w:r>
      <w:r>
        <w:t xml:space="preserve"> information about causes of metamorphism by completing the graphic organizer.</w:t>
      </w:r>
    </w:p>
    <w:p w14:paraId="2957430D" w14:textId="77777777" w:rsidR="006D6AD3" w:rsidRDefault="006D6AD3" w:rsidP="006D6AD3">
      <w:pPr>
        <w:rPr>
          <w:b/>
          <w:i/>
        </w:rPr>
      </w:pPr>
    </w:p>
    <w:p w14:paraId="13B41567" w14:textId="0359F68D" w:rsidR="006D6AD3" w:rsidRPr="001437E2" w:rsidRDefault="006D6AD3" w:rsidP="006D6AD3">
      <w:pPr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 wp14:anchorId="474AE05F" wp14:editId="5CF0221F">
                <wp:extent cx="5486400" cy="2858135"/>
                <wp:effectExtent l="0" t="11430" r="0" b="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0"/>
                            <a:ext cx="3086100" cy="3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E8CF23" w14:textId="77777777" w:rsidR="006D6AD3" w:rsidRPr="001437E2" w:rsidRDefault="006D6AD3" w:rsidP="006D6AD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437E2">
                                <w:rPr>
                                  <w:b/>
                                </w:rPr>
                                <w:t>Conditions necessary for metamorphism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686190"/>
                            <a:ext cx="2514600" cy="457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F8A92E" w14:textId="77777777" w:rsidR="006D6AD3" w:rsidRDefault="006D6AD3" w:rsidP="006D6A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686190"/>
                            <a:ext cx="2514600" cy="456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CAF2D" w14:textId="77777777" w:rsidR="006D6AD3" w:rsidRDefault="006D6AD3" w:rsidP="006D6A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257520"/>
                            <a:ext cx="1485900" cy="3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FC517D" w14:textId="77777777" w:rsidR="006D6AD3" w:rsidRPr="001437E2" w:rsidRDefault="006D6AD3" w:rsidP="006D6AD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437E2">
                                <w:rPr>
                                  <w:b/>
                                </w:rPr>
                                <w:t>Can be caused by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714733"/>
                            <a:ext cx="2400300" cy="1029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27BF5" w14:textId="77777777" w:rsidR="006D6AD3" w:rsidRDefault="006D6AD3" w:rsidP="006D6AD3">
                              <w:r>
                                <w:t>1.</w:t>
                              </w:r>
                            </w:p>
                            <w:p w14:paraId="597A2757" w14:textId="77777777" w:rsidR="006D6AD3" w:rsidRDefault="006D6AD3" w:rsidP="006D6AD3"/>
                            <w:p w14:paraId="3E441D6E" w14:textId="77777777" w:rsidR="006D6AD3" w:rsidRDefault="006D6AD3" w:rsidP="006D6AD3"/>
                            <w:p w14:paraId="5629E338" w14:textId="77777777" w:rsidR="006D6AD3" w:rsidRDefault="006D6AD3" w:rsidP="006D6AD3">
                              <w: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714733"/>
                            <a:ext cx="2400300" cy="1028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5F3C62" w14:textId="77777777" w:rsidR="006D6AD3" w:rsidRDefault="006D6AD3" w:rsidP="006D6AD3">
                              <w:r>
                                <w:t>1.</w:t>
                              </w:r>
                            </w:p>
                            <w:p w14:paraId="3C9C3991" w14:textId="77777777" w:rsidR="006D6AD3" w:rsidRDefault="006D6AD3" w:rsidP="006D6AD3"/>
                            <w:p w14:paraId="505951D5" w14:textId="77777777" w:rsidR="006D6AD3" w:rsidRDefault="006D6AD3" w:rsidP="006D6AD3"/>
                            <w:p w14:paraId="0DA53046" w14:textId="77777777" w:rsidR="006D6AD3" w:rsidRDefault="006D6AD3" w:rsidP="006D6AD3">
                              <w: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28800" y="343095"/>
                            <a:ext cx="0" cy="3430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29000" y="343095"/>
                            <a:ext cx="0" cy="3430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286000" y="1600615"/>
                            <a:ext cx="0" cy="114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314700" y="1600615"/>
                            <a:ext cx="0" cy="114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86000" y="1143402"/>
                            <a:ext cx="0" cy="114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14700" y="1143402"/>
                            <a:ext cx="0" cy="114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74AE05F" id="Canvas 13" o:spid="_x0000_s1026" editas="canvas" style="width:6in;height:225.05pt;mso-position-horizontal-relative:char;mso-position-vertical-relative:line" coordsize="54864,2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858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87;width:30861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CE8CF23" w14:textId="77777777" w:rsidR="006D6AD3" w:rsidRPr="001437E2" w:rsidRDefault="006D6AD3" w:rsidP="006D6AD3">
                        <w:pPr>
                          <w:jc w:val="center"/>
                          <w:rPr>
                            <w:b/>
                          </w:rPr>
                        </w:pPr>
                        <w:r w:rsidRPr="001437E2">
                          <w:rPr>
                            <w:b/>
                          </w:rPr>
                          <w:t>Conditions necessary for metamorphism</w:t>
                        </w:r>
                      </w:p>
                    </w:txbxContent>
                  </v:textbox>
                </v:shape>
                <v:shape id="Text Box 5" o:spid="_x0000_s1029" type="#_x0000_t202" style="position:absolute;left:1143;top:6861;width:25146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68F8A92E" w14:textId="77777777" w:rsidR="006D6AD3" w:rsidRDefault="006D6AD3" w:rsidP="006D6AD3"/>
                    </w:txbxContent>
                  </v:textbox>
                </v:shape>
                <v:shape id="Text Box 6" o:spid="_x0000_s1030" type="#_x0000_t202" style="position:absolute;left:28575;top:6861;width:25146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7B9CAF2D" w14:textId="77777777" w:rsidR="006D6AD3" w:rsidRDefault="006D6AD3" w:rsidP="006D6AD3"/>
                    </w:txbxContent>
                  </v:textbox>
                </v:shape>
                <v:shape id="Text Box 7" o:spid="_x0000_s1031" type="#_x0000_t202" style="position:absolute;left:20574;top:12575;width:14859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2CFC517D" w14:textId="77777777" w:rsidR="006D6AD3" w:rsidRPr="001437E2" w:rsidRDefault="006D6AD3" w:rsidP="006D6AD3">
                        <w:pPr>
                          <w:jc w:val="center"/>
                          <w:rPr>
                            <w:b/>
                          </w:rPr>
                        </w:pPr>
                        <w:r w:rsidRPr="001437E2">
                          <w:rPr>
                            <w:b/>
                          </w:rPr>
                          <w:t>Can be caused by</w:t>
                        </w:r>
                      </w:p>
                    </w:txbxContent>
                  </v:textbox>
                </v:shape>
                <v:shape id="Text Box 8" o:spid="_x0000_s1032" type="#_x0000_t202" style="position:absolute;left:1143;top:17147;width:24003;height:10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29A27BF5" w14:textId="77777777" w:rsidR="006D6AD3" w:rsidRDefault="006D6AD3" w:rsidP="006D6AD3">
                        <w:r>
                          <w:t>1.</w:t>
                        </w:r>
                      </w:p>
                      <w:p w14:paraId="597A2757" w14:textId="77777777" w:rsidR="006D6AD3" w:rsidRDefault="006D6AD3" w:rsidP="006D6AD3"/>
                      <w:p w14:paraId="3E441D6E" w14:textId="77777777" w:rsidR="006D6AD3" w:rsidRDefault="006D6AD3" w:rsidP="006D6AD3"/>
                      <w:p w14:paraId="5629E338" w14:textId="77777777" w:rsidR="006D6AD3" w:rsidRDefault="006D6AD3" w:rsidP="006D6AD3">
                        <w:r>
                          <w:t>2.</w:t>
                        </w:r>
                      </w:p>
                    </w:txbxContent>
                  </v:textbox>
                </v:shape>
                <v:shape id="Text Box 9" o:spid="_x0000_s1033" type="#_x0000_t202" style="position:absolute;left:29718;top:17147;width:24003;height:10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0C5F3C62" w14:textId="77777777" w:rsidR="006D6AD3" w:rsidRDefault="006D6AD3" w:rsidP="006D6AD3">
                        <w:r>
                          <w:t>1.</w:t>
                        </w:r>
                      </w:p>
                      <w:p w14:paraId="3C9C3991" w14:textId="77777777" w:rsidR="006D6AD3" w:rsidRDefault="006D6AD3" w:rsidP="006D6AD3"/>
                      <w:p w14:paraId="505951D5" w14:textId="77777777" w:rsidR="006D6AD3" w:rsidRDefault="006D6AD3" w:rsidP="006D6AD3"/>
                      <w:p w14:paraId="0DA53046" w14:textId="77777777" w:rsidR="006D6AD3" w:rsidRDefault="006D6AD3" w:rsidP="006D6AD3">
                        <w:r>
                          <w:t>2.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18288,3430" to="18288,6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11" o:spid="_x0000_s1035" style="position:absolute;visibility:visible;mso-wrap-style:square" from="34290,3430" to="34290,6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2" o:spid="_x0000_s1036" style="position:absolute;visibility:visible;mso-wrap-style:square" from="22860,16006" to="22860,17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3" o:spid="_x0000_s1037" style="position:absolute;visibility:visible;mso-wrap-style:square" from="33147,16006" to="33147,17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4" o:spid="_x0000_s1038" style="position:absolute;visibility:visible;mso-wrap-style:square" from="22860,11434" to="22860,1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5" o:spid="_x0000_s1039" style="position:absolute;visibility:visible;mso-wrap-style:square" from="33147,11434" to="33147,1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7EA5D56C" w14:textId="77777777" w:rsidR="006D6AD3" w:rsidRDefault="006D6AD3" w:rsidP="006D6AD3">
      <w:r>
        <w:t xml:space="preserve">2.  </w:t>
      </w:r>
      <w:r w:rsidRPr="004C482F">
        <w:rPr>
          <w:b/>
        </w:rPr>
        <w:t>Organize</w:t>
      </w:r>
      <w:r>
        <w:t xml:space="preserve"> information about different types of metamorphism by completing the outline.</w:t>
      </w:r>
    </w:p>
    <w:p w14:paraId="3AF99B9A" w14:textId="77777777" w:rsidR="006D6AD3" w:rsidRPr="004C482F" w:rsidRDefault="006D6AD3" w:rsidP="006D6AD3"/>
    <w:p w14:paraId="14D33718" w14:textId="77777777" w:rsidR="006D6AD3" w:rsidRDefault="006D6AD3" w:rsidP="006D6AD3">
      <w:pPr>
        <w:spacing w:line="360" w:lineRule="auto"/>
      </w:pPr>
      <w:r>
        <w:t>I.  Regional Metamorphism</w:t>
      </w:r>
    </w:p>
    <w:p w14:paraId="05F54686" w14:textId="77777777" w:rsidR="006D6AD3" w:rsidRDefault="006D6AD3" w:rsidP="006D6AD3">
      <w:pPr>
        <w:spacing w:line="360" w:lineRule="auto"/>
      </w:pPr>
      <w:r>
        <w:tab/>
        <w:t>A.  Occurs when  ___________________________________________________</w:t>
      </w:r>
    </w:p>
    <w:p w14:paraId="2D9F3C00" w14:textId="77777777" w:rsidR="006D6AD3" w:rsidRDefault="006D6AD3" w:rsidP="006D6AD3">
      <w:pPr>
        <w:spacing w:line="360" w:lineRule="auto"/>
        <w:ind w:firstLine="720"/>
      </w:pPr>
      <w:r>
        <w:t xml:space="preserve">      ______________________________________________________________</w:t>
      </w:r>
    </w:p>
    <w:p w14:paraId="50CDA41D" w14:textId="77777777" w:rsidR="006D6AD3" w:rsidRDefault="006D6AD3" w:rsidP="006D6AD3">
      <w:pPr>
        <w:spacing w:line="360" w:lineRule="auto"/>
      </w:pPr>
      <w:r>
        <w:tab/>
        <w:t xml:space="preserve">B.  Geologists can divide metamorphic rock belts into zones based on  </w:t>
      </w:r>
    </w:p>
    <w:p w14:paraId="7C1DDDC0" w14:textId="77777777" w:rsidR="006D6AD3" w:rsidRDefault="006D6AD3" w:rsidP="006D6AD3">
      <w:pPr>
        <w:spacing w:line="360" w:lineRule="auto"/>
      </w:pPr>
      <w:r>
        <w:tab/>
        <w:t xml:space="preserve">     ______________________________________________________________.</w:t>
      </w:r>
    </w:p>
    <w:p w14:paraId="20D0FA33" w14:textId="77777777" w:rsidR="006D6AD3" w:rsidRDefault="006D6AD3" w:rsidP="006D6AD3">
      <w:pPr>
        <w:spacing w:line="360" w:lineRule="auto"/>
      </w:pPr>
    </w:p>
    <w:p w14:paraId="0C1B3C4A" w14:textId="77777777" w:rsidR="006D6AD3" w:rsidRDefault="006D6AD3" w:rsidP="006D6AD3">
      <w:pPr>
        <w:spacing w:line="360" w:lineRule="auto"/>
      </w:pPr>
      <w:r>
        <w:t>II. ____________________ Metamorphism</w:t>
      </w:r>
    </w:p>
    <w:p w14:paraId="0BE49A7C" w14:textId="77777777" w:rsidR="006D6AD3" w:rsidRDefault="006D6AD3" w:rsidP="006D6AD3">
      <w:pPr>
        <w:spacing w:line="360" w:lineRule="auto"/>
        <w:ind w:firstLine="720"/>
      </w:pPr>
      <w:r w:rsidRPr="004C482F">
        <w:t xml:space="preserve"> </w:t>
      </w:r>
      <w:r>
        <w:t>A.  Occurs when  ___________________________________________________</w:t>
      </w:r>
    </w:p>
    <w:p w14:paraId="5C0731FB" w14:textId="77777777" w:rsidR="006D6AD3" w:rsidRDefault="006D6AD3" w:rsidP="006D6AD3">
      <w:pPr>
        <w:spacing w:line="360" w:lineRule="auto"/>
      </w:pPr>
      <w:r>
        <w:t xml:space="preserve">   </w:t>
      </w:r>
      <w:r>
        <w:tab/>
        <w:t xml:space="preserve">        ______________________________________________________________</w:t>
      </w:r>
    </w:p>
    <w:p w14:paraId="1B154719" w14:textId="77777777" w:rsidR="006D6AD3" w:rsidRDefault="006D6AD3" w:rsidP="006D6AD3">
      <w:pPr>
        <w:numPr>
          <w:ilvl w:val="0"/>
          <w:numId w:val="1"/>
        </w:numPr>
        <w:spacing w:line="360" w:lineRule="auto"/>
      </w:pPr>
      <w:r>
        <w:t>Can result in ____________________________________________________</w:t>
      </w:r>
    </w:p>
    <w:p w14:paraId="1A55468D" w14:textId="77777777" w:rsidR="006D6AD3" w:rsidRDefault="006D6AD3" w:rsidP="006D6AD3">
      <w:pPr>
        <w:spacing w:line="360" w:lineRule="auto"/>
        <w:ind w:left="360" w:firstLine="720"/>
      </w:pPr>
      <w:r>
        <w:t>_______________________________________________________________</w:t>
      </w:r>
    </w:p>
    <w:p w14:paraId="102BEB0B" w14:textId="5A29BF0E" w:rsidR="006D6AD3" w:rsidRDefault="006D6AD3" w:rsidP="005A7C7D">
      <w:pPr>
        <w:spacing w:line="360" w:lineRule="auto"/>
        <w:ind w:left="360" w:firstLine="720"/>
      </w:pPr>
      <w:r>
        <w:tab/>
      </w:r>
      <w:r w:rsidRPr="00675B47">
        <w:t>3.</w:t>
      </w:r>
      <w:r>
        <w:rPr>
          <w:b/>
        </w:rPr>
        <w:t xml:space="preserve">  </w:t>
      </w:r>
      <w:r w:rsidRPr="006A0C0E">
        <w:rPr>
          <w:b/>
        </w:rPr>
        <w:t>Organize</w:t>
      </w:r>
      <w:r>
        <w:t xml:space="preserve"> information about textures of </w:t>
      </w:r>
      <w:r w:rsidR="00573748">
        <w:t xml:space="preserve"> the Types of </w:t>
      </w:r>
      <w:bookmarkStart w:id="0" w:name="_GoBack"/>
      <w:bookmarkEnd w:id="0"/>
      <w:r>
        <w:t>metamorphic rock in the table below.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59"/>
        <w:gridCol w:w="2159"/>
        <w:gridCol w:w="2119"/>
        <w:gridCol w:w="2187"/>
        <w:gridCol w:w="2166"/>
      </w:tblGrid>
      <w:tr w:rsidR="00573748" w14:paraId="02A69E06" w14:textId="77777777" w:rsidTr="00573748">
        <w:tc>
          <w:tcPr>
            <w:tcW w:w="2159" w:type="dxa"/>
          </w:tcPr>
          <w:p w14:paraId="0800E38B" w14:textId="77777777" w:rsidR="00573748" w:rsidRPr="00675B47" w:rsidRDefault="00573748" w:rsidP="002E39E7">
            <w:pPr>
              <w:spacing w:line="360" w:lineRule="auto"/>
              <w:rPr>
                <w:b/>
              </w:rPr>
            </w:pPr>
            <w:r w:rsidRPr="00675B47">
              <w:rPr>
                <w:b/>
              </w:rPr>
              <w:t>Texture</w:t>
            </w:r>
          </w:p>
        </w:tc>
        <w:tc>
          <w:tcPr>
            <w:tcW w:w="2159" w:type="dxa"/>
          </w:tcPr>
          <w:p w14:paraId="2525F2FC" w14:textId="77777777" w:rsidR="00573748" w:rsidRPr="00675B47" w:rsidRDefault="00573748" w:rsidP="002E39E7">
            <w:pPr>
              <w:spacing w:line="360" w:lineRule="auto"/>
              <w:rPr>
                <w:b/>
              </w:rPr>
            </w:pPr>
            <w:r w:rsidRPr="00675B47">
              <w:rPr>
                <w:b/>
              </w:rPr>
              <w:t xml:space="preserve">Shape of </w:t>
            </w:r>
            <w:smartTag w:uri="urn:schemas-microsoft-com:office:smarttags" w:element="City">
              <w:smartTag w:uri="urn:schemas-microsoft-com:office:smarttags" w:element="place">
                <w:r w:rsidRPr="00675B47">
                  <w:rPr>
                    <w:b/>
                  </w:rPr>
                  <w:t>Crystals</w:t>
                </w:r>
              </w:smartTag>
            </w:smartTag>
          </w:p>
        </w:tc>
        <w:tc>
          <w:tcPr>
            <w:tcW w:w="2119" w:type="dxa"/>
          </w:tcPr>
          <w:p w14:paraId="11D3CD13" w14:textId="77777777" w:rsidR="00573748" w:rsidRPr="00675B47" w:rsidRDefault="00573748" w:rsidP="002E39E7">
            <w:pPr>
              <w:spacing w:line="360" w:lineRule="auto"/>
              <w:rPr>
                <w:b/>
              </w:rPr>
            </w:pPr>
          </w:p>
        </w:tc>
        <w:tc>
          <w:tcPr>
            <w:tcW w:w="2187" w:type="dxa"/>
          </w:tcPr>
          <w:p w14:paraId="3BE77CD2" w14:textId="3F1488E0" w:rsidR="00573748" w:rsidRPr="00675B47" w:rsidRDefault="00573748" w:rsidP="002E39E7">
            <w:pPr>
              <w:spacing w:line="360" w:lineRule="auto"/>
              <w:rPr>
                <w:b/>
              </w:rPr>
            </w:pPr>
            <w:r w:rsidRPr="00675B47">
              <w:rPr>
                <w:b/>
              </w:rPr>
              <w:t>Formed by…</w:t>
            </w:r>
          </w:p>
        </w:tc>
        <w:tc>
          <w:tcPr>
            <w:tcW w:w="2166" w:type="dxa"/>
          </w:tcPr>
          <w:p w14:paraId="3AAC64DF" w14:textId="77777777" w:rsidR="00573748" w:rsidRPr="00675B47" w:rsidRDefault="00573748" w:rsidP="002E39E7">
            <w:pPr>
              <w:spacing w:line="360" w:lineRule="auto"/>
              <w:rPr>
                <w:b/>
              </w:rPr>
            </w:pPr>
            <w:r w:rsidRPr="00675B47">
              <w:rPr>
                <w:b/>
              </w:rPr>
              <w:t>Examples</w:t>
            </w:r>
          </w:p>
        </w:tc>
      </w:tr>
      <w:tr w:rsidR="00573748" w14:paraId="0CA70E72" w14:textId="77777777" w:rsidTr="00573748">
        <w:tc>
          <w:tcPr>
            <w:tcW w:w="2159" w:type="dxa"/>
          </w:tcPr>
          <w:p w14:paraId="4D090BF1" w14:textId="77777777" w:rsidR="00573748" w:rsidRPr="00675B47" w:rsidRDefault="00573748" w:rsidP="002E39E7">
            <w:pPr>
              <w:spacing w:line="360" w:lineRule="auto"/>
              <w:rPr>
                <w:b/>
              </w:rPr>
            </w:pPr>
            <w:r w:rsidRPr="00675B47">
              <w:rPr>
                <w:b/>
              </w:rPr>
              <w:t>Foliated</w:t>
            </w:r>
          </w:p>
        </w:tc>
        <w:tc>
          <w:tcPr>
            <w:tcW w:w="2159" w:type="dxa"/>
          </w:tcPr>
          <w:p w14:paraId="6F1C0C7E" w14:textId="77777777" w:rsidR="00573748" w:rsidRDefault="00573748" w:rsidP="002E39E7">
            <w:pPr>
              <w:spacing w:line="360" w:lineRule="auto"/>
            </w:pPr>
          </w:p>
          <w:p w14:paraId="22183CDB" w14:textId="77777777" w:rsidR="00573748" w:rsidRDefault="00573748" w:rsidP="002E39E7">
            <w:pPr>
              <w:spacing w:line="360" w:lineRule="auto"/>
            </w:pPr>
          </w:p>
        </w:tc>
        <w:tc>
          <w:tcPr>
            <w:tcW w:w="2119" w:type="dxa"/>
          </w:tcPr>
          <w:p w14:paraId="60090B28" w14:textId="77777777" w:rsidR="00573748" w:rsidRDefault="00573748" w:rsidP="002E39E7">
            <w:pPr>
              <w:spacing w:line="360" w:lineRule="auto"/>
            </w:pPr>
          </w:p>
        </w:tc>
        <w:tc>
          <w:tcPr>
            <w:tcW w:w="2187" w:type="dxa"/>
          </w:tcPr>
          <w:p w14:paraId="16E3536F" w14:textId="6665876B" w:rsidR="00573748" w:rsidRDefault="00573748" w:rsidP="002E39E7">
            <w:pPr>
              <w:spacing w:line="360" w:lineRule="auto"/>
            </w:pPr>
          </w:p>
        </w:tc>
        <w:tc>
          <w:tcPr>
            <w:tcW w:w="2166" w:type="dxa"/>
          </w:tcPr>
          <w:p w14:paraId="2A0493CE" w14:textId="77777777" w:rsidR="00573748" w:rsidRDefault="00573748" w:rsidP="002E39E7">
            <w:pPr>
              <w:spacing w:line="360" w:lineRule="auto"/>
            </w:pPr>
          </w:p>
        </w:tc>
      </w:tr>
      <w:tr w:rsidR="00573748" w14:paraId="40F475B5" w14:textId="77777777" w:rsidTr="00573748">
        <w:tc>
          <w:tcPr>
            <w:tcW w:w="2159" w:type="dxa"/>
          </w:tcPr>
          <w:p w14:paraId="7FE1DF43" w14:textId="6EABEB5A" w:rsidR="00573748" w:rsidRPr="00675B47" w:rsidRDefault="00573748" w:rsidP="002E39E7">
            <w:pPr>
              <w:spacing w:line="360" w:lineRule="auto"/>
              <w:rPr>
                <w:b/>
              </w:rPr>
            </w:pPr>
            <w:r w:rsidRPr="00675B47">
              <w:rPr>
                <w:b/>
              </w:rPr>
              <w:t>Non</w:t>
            </w:r>
            <w:r>
              <w:rPr>
                <w:b/>
              </w:rPr>
              <w:t xml:space="preserve"> </w:t>
            </w:r>
            <w:r w:rsidRPr="00675B47">
              <w:rPr>
                <w:b/>
              </w:rPr>
              <w:t>foliate</w:t>
            </w:r>
            <w:r>
              <w:rPr>
                <w:b/>
              </w:rPr>
              <w:t>d</w:t>
            </w:r>
          </w:p>
        </w:tc>
        <w:tc>
          <w:tcPr>
            <w:tcW w:w="2159" w:type="dxa"/>
          </w:tcPr>
          <w:p w14:paraId="173F01DB" w14:textId="77777777" w:rsidR="00573748" w:rsidRDefault="00573748" w:rsidP="002E39E7">
            <w:pPr>
              <w:spacing w:line="360" w:lineRule="auto"/>
            </w:pPr>
          </w:p>
        </w:tc>
        <w:tc>
          <w:tcPr>
            <w:tcW w:w="2119" w:type="dxa"/>
          </w:tcPr>
          <w:p w14:paraId="6DED3A4C" w14:textId="77777777" w:rsidR="00573748" w:rsidRDefault="00573748" w:rsidP="002E39E7"/>
        </w:tc>
        <w:tc>
          <w:tcPr>
            <w:tcW w:w="2187" w:type="dxa"/>
          </w:tcPr>
          <w:p w14:paraId="6736F36A" w14:textId="35392FD8" w:rsidR="00573748" w:rsidRDefault="00573748" w:rsidP="002E39E7"/>
          <w:p w14:paraId="422526F0" w14:textId="77777777" w:rsidR="00573748" w:rsidRDefault="00573748" w:rsidP="002E39E7">
            <w:r>
              <w:t>no pressure during</w:t>
            </w:r>
          </w:p>
          <w:p w14:paraId="2653A193" w14:textId="77777777" w:rsidR="00573748" w:rsidRDefault="00573748" w:rsidP="002E39E7">
            <w:r>
              <w:t>metamorphism</w:t>
            </w:r>
          </w:p>
          <w:p w14:paraId="716A5CD1" w14:textId="77777777" w:rsidR="00573748" w:rsidRDefault="00573748" w:rsidP="002E39E7"/>
        </w:tc>
        <w:tc>
          <w:tcPr>
            <w:tcW w:w="2166" w:type="dxa"/>
          </w:tcPr>
          <w:p w14:paraId="1877A4A8" w14:textId="77777777" w:rsidR="00573748" w:rsidRDefault="00573748" w:rsidP="002E39E7">
            <w:pPr>
              <w:spacing w:line="360" w:lineRule="auto"/>
            </w:pPr>
          </w:p>
        </w:tc>
      </w:tr>
    </w:tbl>
    <w:p w14:paraId="7F2FB946" w14:textId="77777777" w:rsidR="0004612A" w:rsidRDefault="00573748" w:rsidP="005A7C7D"/>
    <w:sectPr w:rsidR="0004612A" w:rsidSect="005A7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67640"/>
    <w:multiLevelType w:val="hybridMultilevel"/>
    <w:tmpl w:val="B3AA2C54"/>
    <w:lvl w:ilvl="0" w:tplc="F8A8DCB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CE588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D3"/>
    <w:rsid w:val="002C66FB"/>
    <w:rsid w:val="00573748"/>
    <w:rsid w:val="005A7C7D"/>
    <w:rsid w:val="006D6AD3"/>
    <w:rsid w:val="0087442E"/>
    <w:rsid w:val="00B6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34CF04"/>
  <w15:chartTrackingRefBased/>
  <w15:docId w15:val="{2E6E1A36-6A30-4FB7-9AD9-55586174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6ae331e-6582-451e-bc6b-0fd110eb0c43" xsi:nil="true"/>
    <Owner xmlns="66ae331e-6582-451e-bc6b-0fd110eb0c43">
      <UserInfo>
        <DisplayName/>
        <AccountId xsi:nil="true"/>
        <AccountType/>
      </UserInfo>
    </Owner>
    <AppVersion xmlns="66ae331e-6582-451e-bc6b-0fd110eb0c43" xsi:nil="true"/>
    <IsNotebookLocked xmlns="66ae331e-6582-451e-bc6b-0fd110eb0c43" xsi:nil="true"/>
    <DefaultSectionNames xmlns="66ae331e-6582-451e-bc6b-0fd110eb0c43" xsi:nil="true"/>
    <Templates xmlns="66ae331e-6582-451e-bc6b-0fd110eb0c43" xsi:nil="true"/>
    <NotebookType xmlns="66ae331e-6582-451e-bc6b-0fd110eb0c43" xsi:nil="true"/>
    <Students xmlns="66ae331e-6582-451e-bc6b-0fd110eb0c43">
      <UserInfo>
        <DisplayName/>
        <AccountId xsi:nil="true"/>
        <AccountType/>
      </UserInfo>
    </Students>
    <Student_Groups xmlns="66ae331e-6582-451e-bc6b-0fd110eb0c43">
      <UserInfo>
        <DisplayName/>
        <AccountId xsi:nil="true"/>
        <AccountType/>
      </UserInfo>
    </Student_Groups>
    <TeamsChannelId xmlns="66ae331e-6582-451e-bc6b-0fd110eb0c43" xsi:nil="true"/>
    <Self_Registration_Enabled xmlns="66ae331e-6582-451e-bc6b-0fd110eb0c43" xsi:nil="true"/>
    <Has_Teacher_Only_SectionGroup xmlns="66ae331e-6582-451e-bc6b-0fd110eb0c43" xsi:nil="true"/>
    <CultureName xmlns="66ae331e-6582-451e-bc6b-0fd110eb0c43" xsi:nil="true"/>
    <Invited_Teachers xmlns="66ae331e-6582-451e-bc6b-0fd110eb0c43" xsi:nil="true"/>
    <Invited_Students xmlns="66ae331e-6582-451e-bc6b-0fd110eb0c43" xsi:nil="true"/>
    <Is_Collaboration_Space_Locked xmlns="66ae331e-6582-451e-bc6b-0fd110eb0c43" xsi:nil="true"/>
    <FolderType xmlns="66ae331e-6582-451e-bc6b-0fd110eb0c43" xsi:nil="true"/>
    <Teachers xmlns="66ae331e-6582-451e-bc6b-0fd110eb0c43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64DF6DE942341870867D3A737B8E5" ma:contentTypeVersion="31" ma:contentTypeDescription="Create a new document." ma:contentTypeScope="" ma:versionID="1d4a49535d7d3b708950d091ba8771e9">
  <xsd:schema xmlns:xsd="http://www.w3.org/2001/XMLSchema" xmlns:xs="http://www.w3.org/2001/XMLSchema" xmlns:p="http://schemas.microsoft.com/office/2006/metadata/properties" xmlns:ns3="2caeea82-8059-4192-adc0-1a9515e2336b" xmlns:ns4="66ae331e-6582-451e-bc6b-0fd110eb0c43" targetNamespace="http://schemas.microsoft.com/office/2006/metadata/properties" ma:root="true" ma:fieldsID="c6c47056ea2ceee0bf50cf0b739cb524" ns3:_="" ns4:_="">
    <xsd:import namespace="2caeea82-8059-4192-adc0-1a9515e2336b"/>
    <xsd:import namespace="66ae331e-6582-451e-bc6b-0fd110eb0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eea82-8059-4192-adc0-1a9515e23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e331e-6582-451e-bc6b-0fd110eb0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36F79-FA0F-4187-8E6F-810946C8FBDE}">
  <ds:schemaRefs>
    <ds:schemaRef ds:uri="66ae331e-6582-451e-bc6b-0fd110eb0c43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caeea82-8059-4192-adc0-1a9515e2336b"/>
  </ds:schemaRefs>
</ds:datastoreItem>
</file>

<file path=customXml/itemProps2.xml><?xml version="1.0" encoding="utf-8"?>
<ds:datastoreItem xmlns:ds="http://schemas.openxmlformats.org/officeDocument/2006/customXml" ds:itemID="{5954FA33-5D29-4A00-BE42-94A755C74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A6F35-B9FB-4AF7-B355-31D7B1F5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eea82-8059-4192-adc0-1a9515e2336b"/>
    <ds:schemaRef ds:uri="66ae331e-6582-451e-bc6b-0fd110eb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Aaronette Alleyne</dc:creator>
  <cp:keywords/>
  <dc:description/>
  <cp:lastModifiedBy>Demetra Louifaite</cp:lastModifiedBy>
  <cp:revision>2</cp:revision>
  <dcterms:created xsi:type="dcterms:W3CDTF">2020-05-05T20:29:00Z</dcterms:created>
  <dcterms:modified xsi:type="dcterms:W3CDTF">2020-05-05T20:29:00Z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0x010100E6B64DF6DE942341870867D3A737B8E5</vt:lpwstr>
  </property>
</Properties>
</file>